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612"/>
      </w:tblGrid>
      <w:tr w:rsidRPr="008B072B" w:rsidR="00C44134" w:rsidTr="7380E738" w14:paraId="16BA49B0" w14:textId="77777777">
        <w:trPr>
          <w:trHeight w:val="141"/>
        </w:trPr>
        <w:tc>
          <w:tcPr>
            <w:tcW w:w="2829" w:type="dxa"/>
            <w:tcMar/>
          </w:tcPr>
          <w:p w:rsidRPr="008B072B" w:rsidR="00C44134" w:rsidP="008B072B" w:rsidRDefault="00C44134" w14:paraId="32D8E1A4" w14:textId="77777777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  <w:tcMar/>
          </w:tcPr>
          <w:p w:rsidRPr="008B072B" w:rsidR="00C44134" w:rsidP="00507620" w:rsidRDefault="00C44134" w14:paraId="45550F25" w14:textId="77777777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612" w:type="dxa"/>
            <w:tcMar/>
          </w:tcPr>
          <w:p w:rsidR="00DB4ACD" w:rsidP="00D31783" w:rsidRDefault="00C44134" w14:paraId="6FC9E6D1" w14:textId="77777777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:rsidRPr="008B072B" w:rsidR="00DB4ACD" w:rsidP="00D31783" w:rsidRDefault="00DB4ACD" w14:paraId="6B32CB9E" w14:textId="4E4C372F">
            <w:pPr>
              <w:rPr>
                <w:rFonts w:cs="Arial"/>
                <w:b/>
                <w:bCs/>
              </w:rPr>
            </w:pPr>
          </w:p>
        </w:tc>
      </w:tr>
      <w:tr w:rsidRPr="008B072B" w:rsidR="005E42D5" w:rsidTr="7380E738" w14:paraId="4CB3AA2C" w14:textId="77777777">
        <w:trPr>
          <w:trHeight w:val="141"/>
        </w:trPr>
        <w:tc>
          <w:tcPr>
            <w:tcW w:w="2829" w:type="dxa"/>
            <w:tcMar/>
          </w:tcPr>
          <w:p w:rsidR="005F30FE" w:rsidP="00C91647" w:rsidRDefault="00522EE1" w14:paraId="03A99DF6" w14:textId="45BB8B50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184272F7" wp14:editId="189B2DFF">
                  <wp:extent cx="1707515" cy="1280795"/>
                  <wp:effectExtent l="0" t="0" r="6985" b="0"/>
                  <wp:docPr id="1220757764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8B072B" w:rsidR="00CE67ED" w:rsidP="00C91647" w:rsidRDefault="00CE67ED" w14:paraId="1D1DA29D" w14:textId="77777777">
            <w:pPr>
              <w:rPr>
                <w:rFonts w:cs="Arial"/>
              </w:rPr>
            </w:pPr>
          </w:p>
        </w:tc>
        <w:tc>
          <w:tcPr>
            <w:tcW w:w="2773" w:type="dxa"/>
            <w:tcMar/>
          </w:tcPr>
          <w:p w:rsidRPr="002D586F" w:rsidR="005E42D5" w:rsidP="004807C3" w:rsidRDefault="00092A37" w14:paraId="14F41603" w14:textId="2D74477F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</w:rPr>
            </w:pPr>
            <w:proofErr w:type="spellStart"/>
            <w:r w:rsidRPr="00EB74B8">
              <w:rPr>
                <w:rFonts w:cs="Arial"/>
              </w:rPr>
              <w:t>Triflex_</w:t>
            </w:r>
            <w:r w:rsidRPr="00EB74B8" w:rsidR="00EB74B8">
              <w:rPr>
                <w:rFonts w:cs="Arial"/>
              </w:rPr>
              <w:t>Schalenhaus</w:t>
            </w:r>
            <w:proofErr w:type="spellEnd"/>
            <w:r w:rsidRPr="00EB74B8" w:rsidR="00EB74B8">
              <w:rPr>
                <w:rFonts w:cs="Arial"/>
              </w:rPr>
              <w:t xml:space="preserve"> Balz</w:t>
            </w:r>
            <w:r w:rsidRPr="00EB74B8">
              <w:rPr>
                <w:rFonts w:cs="Arial"/>
              </w:rPr>
              <w:t>_01</w:t>
            </w:r>
            <w:r w:rsidRPr="00EB74B8" w:rsidR="004B5451">
              <w:rPr>
                <w:rFonts w:cs="Arial"/>
              </w:rPr>
              <w:t>.jpg</w:t>
            </w:r>
          </w:p>
        </w:tc>
        <w:tc>
          <w:tcPr>
            <w:tcW w:w="3612" w:type="dxa"/>
            <w:tcMar/>
          </w:tcPr>
          <w:p w:rsidR="002F2FE1" w:rsidP="009669BD" w:rsidRDefault="00061EBA" w14:paraId="76DAA48A" w14:textId="3813D6F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2F1A1822">
              <w:rPr>
                <w:rFonts w:cs="Arial"/>
                <w:lang w:val="de-DE" w:eastAsia="de-DE"/>
              </w:rPr>
              <w:t xml:space="preserve">Visionäres Bauwerk seiner Zeit: Das </w:t>
            </w:r>
            <w:r w:rsidR="00FE6B2E">
              <w:rPr>
                <w:rFonts w:cs="Arial"/>
                <w:lang w:val="de-DE" w:eastAsia="de-DE"/>
              </w:rPr>
              <w:t>Schalenhaus</w:t>
            </w:r>
            <w:r w:rsidRPr="2F1A1822">
              <w:rPr>
                <w:rFonts w:cs="Arial"/>
                <w:lang w:val="de-DE" w:eastAsia="de-DE"/>
              </w:rPr>
              <w:t xml:space="preserve"> von Arch</w:t>
            </w:r>
            <w:r w:rsidRPr="2F1A1822" w:rsidR="00F26887">
              <w:rPr>
                <w:rFonts w:cs="Arial"/>
                <w:lang w:val="de-DE" w:eastAsia="de-DE"/>
              </w:rPr>
              <w:t>itek</w:t>
            </w:r>
            <w:r w:rsidRPr="2F1A1822">
              <w:rPr>
                <w:rFonts w:cs="Arial"/>
                <w:lang w:val="de-DE" w:eastAsia="de-DE"/>
              </w:rPr>
              <w:t>t M</w:t>
            </w:r>
            <w:r w:rsidRPr="2F1A1822" w:rsidR="63E588D6">
              <w:rPr>
                <w:rFonts w:cs="Arial"/>
                <w:lang w:val="de-DE" w:eastAsia="de-DE"/>
              </w:rPr>
              <w:t>i</w:t>
            </w:r>
            <w:r w:rsidRPr="2F1A1822">
              <w:rPr>
                <w:rFonts w:cs="Arial"/>
                <w:lang w:val="de-DE" w:eastAsia="de-DE"/>
              </w:rPr>
              <w:t>ch</w:t>
            </w:r>
            <w:r w:rsidRPr="2F1A1822" w:rsidR="33FC171F">
              <w:rPr>
                <w:rFonts w:cs="Arial"/>
                <w:lang w:val="de-DE" w:eastAsia="de-DE"/>
              </w:rPr>
              <w:t>a</w:t>
            </w:r>
            <w:r w:rsidRPr="2F1A1822">
              <w:rPr>
                <w:rFonts w:cs="Arial"/>
                <w:lang w:val="de-DE" w:eastAsia="de-DE"/>
              </w:rPr>
              <w:t xml:space="preserve">el Balz in Leinfelden-Echterdingen ist ein echter Hingucker. </w:t>
            </w:r>
            <w:r>
              <w:t>Die Spuren der Zeit machten sich</w:t>
            </w:r>
            <w:r w:rsidR="3E33AECE">
              <w:t xml:space="preserve"> dennoch</w:t>
            </w:r>
            <w:r>
              <w:t xml:space="preserve"> bemerkbar. Witterungseinflüsse, Rissbildungen und poröse Abdichtungen führten zu Feuchtigkeitsschäden an Dachflächen und Brüstungen.</w:t>
            </w:r>
          </w:p>
          <w:p w:rsidRPr="00F55DE2" w:rsidR="007F41FA" w:rsidP="009669BD" w:rsidRDefault="007F41FA" w14:paraId="11A8C415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9376A8" w:rsidP="009376A8" w:rsidRDefault="009376A8" w14:paraId="3CE73E4A" w14:textId="7F3509F5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:rsidR="00534F89" w:rsidP="009376A8" w:rsidRDefault="00534F89" w14:paraId="33C019ED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Pr="00F55DE2" w:rsidR="00E152B4" w:rsidP="009376A8" w:rsidRDefault="00E152B4" w14:paraId="41521512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Pr="00F55DE2" w:rsidR="009669BD" w:rsidP="009669BD" w:rsidRDefault="009669BD" w14:paraId="0E4D75FA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Pr="008B072B" w:rsidR="007146E1" w:rsidTr="7380E738" w14:paraId="178C2855" w14:textId="77777777">
        <w:trPr>
          <w:trHeight w:val="141"/>
        </w:trPr>
        <w:tc>
          <w:tcPr>
            <w:tcW w:w="2829" w:type="dxa"/>
            <w:tcMar/>
          </w:tcPr>
          <w:p w:rsidR="0069165B" w:rsidP="00800618" w:rsidRDefault="00522EE1" w14:paraId="23943639" w14:textId="5C7611A1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0E375495" wp14:editId="54213280">
                  <wp:extent cx="1707515" cy="1280795"/>
                  <wp:effectExtent l="0" t="0" r="6985" b="0"/>
                  <wp:docPr id="2023586022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FC6391" w:rsidR="009B20BB" w:rsidP="00800618" w:rsidRDefault="009B20BB" w14:paraId="07F0F331" w14:textId="77777777">
            <w:pPr>
              <w:rPr>
                <w:rFonts w:cs="Arial"/>
              </w:rPr>
            </w:pPr>
          </w:p>
        </w:tc>
        <w:tc>
          <w:tcPr>
            <w:tcW w:w="2773" w:type="dxa"/>
            <w:tcMar/>
          </w:tcPr>
          <w:p w:rsidRPr="00EB74B8" w:rsidR="009B20BB" w:rsidP="00411D4F" w:rsidRDefault="00092A37" w14:paraId="41AE410B" w14:textId="2C19582E">
            <w:pPr>
              <w:rPr>
                <w:rFonts w:cs="Arial"/>
                <w:color w:val="EE0000"/>
              </w:rPr>
            </w:pPr>
            <w:proofErr w:type="spellStart"/>
            <w:r w:rsidRPr="00EB74B8">
              <w:rPr>
                <w:rFonts w:cs="Arial"/>
              </w:rPr>
              <w:t>Triflex_</w:t>
            </w:r>
            <w:r w:rsidRPr="00EB74B8" w:rsidR="00EB74B8">
              <w:rPr>
                <w:rFonts w:cs="Arial"/>
              </w:rPr>
              <w:t>Schalenhaus</w:t>
            </w:r>
            <w:proofErr w:type="spellEnd"/>
            <w:r w:rsidRPr="00EB74B8" w:rsidR="00EB74B8">
              <w:rPr>
                <w:rFonts w:cs="Arial"/>
              </w:rPr>
              <w:t xml:space="preserve"> Balz</w:t>
            </w:r>
            <w:r w:rsidRPr="00EB74B8">
              <w:rPr>
                <w:rFonts w:cs="Arial"/>
              </w:rPr>
              <w:t>_02.jpg</w:t>
            </w:r>
          </w:p>
        </w:tc>
        <w:tc>
          <w:tcPr>
            <w:tcW w:w="3612" w:type="dxa"/>
            <w:tcMar/>
          </w:tcPr>
          <w:p w:rsidRPr="00061EBA" w:rsidR="007F41FA" w:rsidP="7380E738" w:rsidRDefault="00061EBA" w14:paraId="2A2000DD" w14:textId="3FAC3409">
            <w:pPr>
              <w:pStyle w:val="Kopfzeile"/>
              <w:tabs>
                <w:tab w:val="clear" w:pos="4536"/>
                <w:tab w:val="clear" w:pos="9072"/>
              </w:tabs>
            </w:pPr>
            <w:r w:rsidR="00061EBA">
              <w:rPr/>
              <w:t xml:space="preserve">Für die Sanierung kam das PMMA-basierte Abdichtungssystem Triflex </w:t>
            </w:r>
            <w:r w:rsidR="00061EBA">
              <w:rPr/>
              <w:t>ProTect</w:t>
            </w:r>
            <w:r w:rsidR="00061EBA">
              <w:rPr/>
              <w:t xml:space="preserve"> zum Einsatz.</w:t>
            </w:r>
            <w:r w:rsidR="00061EBA">
              <w:rPr/>
              <w:t xml:space="preserve"> Im ersten Schritt wurde </w:t>
            </w:r>
            <w:r w:rsidR="00DE2D84">
              <w:rPr/>
              <w:t>d</w:t>
            </w:r>
            <w:r w:rsidR="751C24C0">
              <w:rPr/>
              <w:t>ie</w:t>
            </w:r>
            <w:r w:rsidR="00DE2D84">
              <w:rPr/>
              <w:t xml:space="preserve"> vorhandene</w:t>
            </w:r>
            <w:r w:rsidR="7452F0FF">
              <w:rPr/>
              <w:t>, poröse</w:t>
            </w:r>
            <w:r w:rsidR="00DE2D84">
              <w:rPr/>
              <w:t xml:space="preserve"> </w:t>
            </w:r>
            <w:r w:rsidR="58D991EF">
              <w:rPr/>
              <w:t>Abdichtung</w:t>
            </w:r>
            <w:r w:rsidR="00DE2D84">
              <w:rPr/>
              <w:t xml:space="preserve"> </w:t>
            </w:r>
            <w:r w:rsidR="00DE2D84">
              <w:rPr/>
              <w:t>entfernt.</w:t>
            </w:r>
          </w:p>
          <w:p w:rsidRPr="00A74D3A" w:rsidR="001927FB" w:rsidP="00800618" w:rsidRDefault="001927FB" w14:paraId="68541C15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D02EDF" w:rsidP="00B9296E" w:rsidRDefault="007146E1" w14:paraId="7CD14059" w14:textId="65028F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:rsidR="009B20BB" w:rsidP="00B9296E" w:rsidRDefault="009B20BB" w14:paraId="45F5202D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291D83" w:rsidP="00B9296E" w:rsidRDefault="00291D83" w14:paraId="21A4466B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291D83" w:rsidP="00B9296E" w:rsidRDefault="00291D83" w14:paraId="28B5F4FB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="00291D83" w:rsidP="00B9296E" w:rsidRDefault="00291D83" w14:paraId="51BD0A79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Pr="00F55DE2" w:rsidR="00291D83" w:rsidP="00B9296E" w:rsidRDefault="00291D83" w14:paraId="029E8CCC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Pr="008B072B" w:rsidR="007146E1" w:rsidTr="7380E738" w14:paraId="72B9BF60" w14:textId="77777777">
        <w:trPr>
          <w:trHeight w:val="141"/>
        </w:trPr>
        <w:tc>
          <w:tcPr>
            <w:tcW w:w="2829" w:type="dxa"/>
            <w:tcMar/>
          </w:tcPr>
          <w:p w:rsidR="007146E1" w:rsidP="00C91647" w:rsidRDefault="00522EE1" w14:paraId="7EA98D67" w14:textId="447711E3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4493AC2E" wp14:editId="69E6BE58">
                  <wp:extent cx="1707515" cy="2275840"/>
                  <wp:effectExtent l="0" t="0" r="6985" b="0"/>
                  <wp:docPr id="20653371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735FD3" w:rsidR="007146E1" w:rsidP="00C91647" w:rsidRDefault="007146E1" w14:paraId="49A2ABB1" w14:textId="5B3E95EF">
            <w:pPr>
              <w:rPr>
                <w:rFonts w:cs="Arial"/>
              </w:rPr>
            </w:pPr>
          </w:p>
        </w:tc>
        <w:tc>
          <w:tcPr>
            <w:tcW w:w="2773" w:type="dxa"/>
            <w:tcMar/>
          </w:tcPr>
          <w:p w:rsidRPr="002D586F" w:rsidR="007146E1" w:rsidP="0069165B" w:rsidRDefault="00092A37" w14:paraId="00A18823" w14:textId="42657C2C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EB74B8">
              <w:rPr>
                <w:rFonts w:cs="Arial"/>
              </w:rPr>
              <w:t>Schalenhaus</w:t>
            </w:r>
            <w:proofErr w:type="spellEnd"/>
            <w:r w:rsidR="00EB74B8">
              <w:rPr>
                <w:rFonts w:cs="Arial"/>
              </w:rPr>
              <w:t xml:space="preserve"> Balz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  <w:tcMar/>
          </w:tcPr>
          <w:p w:rsidRPr="00FA022E" w:rsidR="00782DBA" w:rsidP="00850252" w:rsidRDefault="007A4668" w14:paraId="0D426361" w14:textId="6EBFC059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szCs w:val="22"/>
                <w:lang w:val="de-DE"/>
              </w:rPr>
            </w:pPr>
            <w:r>
              <w:rPr>
                <w:rFonts w:cs="Arial"/>
                <w:szCs w:val="22"/>
                <w:lang w:val="de-DE"/>
              </w:rPr>
              <w:t xml:space="preserve">Anschließend </w:t>
            </w:r>
            <w:r w:rsidR="00DE2D84">
              <w:rPr>
                <w:rFonts w:cs="Arial"/>
                <w:szCs w:val="22"/>
                <w:lang w:val="de-DE"/>
              </w:rPr>
              <w:t>wurde der Untergrund ge</w:t>
            </w:r>
            <w:r w:rsidR="003544C6">
              <w:rPr>
                <w:rFonts w:cs="Arial"/>
                <w:szCs w:val="22"/>
                <w:lang w:val="de-DE"/>
              </w:rPr>
              <w:t>reinigt</w:t>
            </w:r>
            <w:r w:rsidR="00DE2D84">
              <w:rPr>
                <w:rFonts w:cs="Arial"/>
                <w:szCs w:val="22"/>
                <w:lang w:val="de-DE"/>
              </w:rPr>
              <w:t xml:space="preserve"> und ge</w:t>
            </w:r>
            <w:r w:rsidR="003544C6">
              <w:rPr>
                <w:rFonts w:cs="Arial"/>
                <w:szCs w:val="22"/>
                <w:lang w:val="de-DE"/>
              </w:rPr>
              <w:t>schliffen</w:t>
            </w:r>
            <w:r w:rsidR="00DE2D84">
              <w:rPr>
                <w:rFonts w:cs="Arial"/>
                <w:szCs w:val="22"/>
                <w:lang w:val="de-DE"/>
              </w:rPr>
              <w:t xml:space="preserve">, bevor die Verarbeiter die Grundierung mit dem Triflex </w:t>
            </w:r>
            <w:proofErr w:type="spellStart"/>
            <w:r w:rsidR="00D33223">
              <w:rPr>
                <w:rFonts w:cs="Arial"/>
                <w:szCs w:val="22"/>
                <w:lang w:val="de-DE"/>
              </w:rPr>
              <w:t>Cryl</w:t>
            </w:r>
            <w:proofErr w:type="spellEnd"/>
            <w:r w:rsidR="00D33223">
              <w:rPr>
                <w:rFonts w:cs="Arial"/>
                <w:szCs w:val="22"/>
                <w:lang w:val="de-DE"/>
              </w:rPr>
              <w:t xml:space="preserve"> </w:t>
            </w:r>
            <w:proofErr w:type="spellStart"/>
            <w:r w:rsidR="00DE2D84">
              <w:rPr>
                <w:rFonts w:cs="Arial"/>
                <w:szCs w:val="22"/>
                <w:lang w:val="de-DE"/>
              </w:rPr>
              <w:t>UniPrimer</w:t>
            </w:r>
            <w:proofErr w:type="spellEnd"/>
            <w:r w:rsidR="00DE2D84">
              <w:rPr>
                <w:rFonts w:cs="Arial"/>
                <w:szCs w:val="22"/>
                <w:lang w:val="de-DE"/>
              </w:rPr>
              <w:t xml:space="preserve"> 285 aufgetragen haben.</w:t>
            </w:r>
          </w:p>
          <w:p w:rsidR="00EF5DE1" w:rsidP="00850252" w:rsidRDefault="00EF5DE1" w14:paraId="7C9034A7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szCs w:val="22"/>
              </w:rPr>
            </w:pPr>
          </w:p>
          <w:p w:rsidR="007D739F" w:rsidP="00850252" w:rsidRDefault="007D739F" w14:paraId="630F0DB2" w14:textId="49656C5A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szCs w:val="22"/>
              </w:rPr>
            </w:pPr>
            <w:r>
              <w:rPr>
                <w:rStyle w:val="normaltextrun"/>
                <w:szCs w:val="22"/>
              </w:rPr>
              <w:t>Foto: Triflex</w:t>
            </w:r>
          </w:p>
          <w:p w:rsidR="00FC68D1" w:rsidP="00850252" w:rsidRDefault="00FC68D1" w14:paraId="2E0FD6C6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:rsidRPr="00F55DE2" w:rsidR="007146E1" w:rsidP="00C91647" w:rsidRDefault="007146E1" w14:paraId="11F15796" w14:textId="7777777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Pr="008B072B" w:rsidR="00C512C7" w:rsidTr="7380E738" w14:paraId="55284167" w14:textId="77777777">
        <w:trPr>
          <w:trHeight w:val="2115"/>
        </w:trPr>
        <w:tc>
          <w:tcPr>
            <w:tcW w:w="2829" w:type="dxa"/>
            <w:tcMar/>
          </w:tcPr>
          <w:p w:rsidR="00554A47" w:rsidP="00B45FA1" w:rsidRDefault="00522EE1" w14:paraId="38E57DBD" w14:textId="115B3C51">
            <w:pPr>
              <w:rPr>
                <w:rFonts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1C378BA" wp14:editId="4AE2626D">
                  <wp:extent cx="1707515" cy="2275840"/>
                  <wp:effectExtent l="0" t="0" r="6985" b="0"/>
                  <wp:docPr id="1773081067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  <w:tcMar/>
          </w:tcPr>
          <w:p w:rsidRPr="002D586F" w:rsidR="008E5EBE" w:rsidP="00791475" w:rsidRDefault="00092A37" w14:paraId="57158E3B" w14:textId="34FA9E07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EB74B8">
              <w:rPr>
                <w:rFonts w:cs="Arial"/>
              </w:rPr>
              <w:t>Schalenhaus</w:t>
            </w:r>
            <w:proofErr w:type="spellEnd"/>
            <w:r w:rsidR="00EB74B8">
              <w:rPr>
                <w:rFonts w:cs="Arial"/>
              </w:rPr>
              <w:t xml:space="preserve"> Balz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4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  <w:tcMar/>
          </w:tcPr>
          <w:p w:rsidRPr="00DE2D84" w:rsidR="00DE2D84" w:rsidP="00DE2D84" w:rsidRDefault="00DE2D84" w14:paraId="26340C30" w14:textId="53BD61C6">
            <w:pPr>
              <w:spacing w:line="276" w:lineRule="auto"/>
            </w:pPr>
            <w:r>
              <w:t xml:space="preserve">Komplexe Details wie Fensteranschlüsse, Sockelzonen und sämtliche Übergänge wurden mit Triflex </w:t>
            </w:r>
            <w:proofErr w:type="spellStart"/>
            <w:r>
              <w:t>ProDetail</w:t>
            </w:r>
            <w:proofErr w:type="spellEnd"/>
            <w:r>
              <w:t xml:space="preserve"> abgedichtet. Die vliesarmierte Lösung sorgt für eine formschlüssige Abdichtung</w:t>
            </w:r>
            <w:r w:rsidR="005249D8">
              <w:t xml:space="preserve"> und stellt einen vollflächigen, </w:t>
            </w:r>
            <w:proofErr w:type="spellStart"/>
            <w:r w:rsidR="005249D8">
              <w:t>hinterlaufsicheren</w:t>
            </w:r>
            <w:proofErr w:type="spellEnd"/>
            <w:r w:rsidR="005249D8">
              <w:t xml:space="preserve"> Verbund zum Untergrund her.</w:t>
            </w:r>
          </w:p>
          <w:p w:rsidR="007A4668" w:rsidP="003505B3" w:rsidRDefault="007A4668" w14:paraId="4352986F" w14:textId="77777777">
            <w:pPr>
              <w:pStyle w:val="Kopfzeile"/>
              <w:rPr>
                <w:lang w:val="de-DE" w:eastAsia="de-DE"/>
              </w:rPr>
            </w:pPr>
          </w:p>
          <w:p w:rsidR="00C512C7" w:rsidP="003505B3" w:rsidRDefault="001E0E76" w14:paraId="20A6C3B2" w14:textId="77777777">
            <w:pPr>
              <w:pStyle w:val="Kopfzeile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:rsidR="00237320" w:rsidP="003505B3" w:rsidRDefault="00237320" w14:paraId="5AFB3374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522EE1" w:rsidP="003505B3" w:rsidRDefault="00522EE1" w14:paraId="5E20FB07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7D739F" w:rsidP="003505B3" w:rsidRDefault="007D739F" w14:paraId="1199CE51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7D739F" w:rsidP="003505B3" w:rsidRDefault="007D739F" w14:paraId="5EFAC36E" w14:textId="678F24BE">
            <w:pPr>
              <w:pStyle w:val="Kopfzeile"/>
              <w:rPr>
                <w:lang w:val="de-DE" w:eastAsia="de-DE"/>
              </w:rPr>
            </w:pPr>
          </w:p>
        </w:tc>
      </w:tr>
      <w:tr w:rsidRPr="00B106A6" w:rsidR="00255A41" w:rsidTr="7380E738" w14:paraId="7ECF1967" w14:textId="77777777">
        <w:trPr>
          <w:trHeight w:val="2115"/>
        </w:trPr>
        <w:tc>
          <w:tcPr>
            <w:tcW w:w="2829" w:type="dxa"/>
            <w:tcMar/>
          </w:tcPr>
          <w:p w:rsidR="00255A41" w:rsidP="00B45FA1" w:rsidRDefault="00522EE1" w14:paraId="5EE76699" w14:textId="12D2FC46">
            <w:pPr>
              <w:rPr>
                <w:rFonts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7B99CFB4" wp14:editId="70B78125">
                  <wp:extent cx="1707515" cy="2275840"/>
                  <wp:effectExtent l="0" t="0" r="6985" b="0"/>
                  <wp:docPr id="1541593681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  <w:tcMar/>
          </w:tcPr>
          <w:p w:rsidRPr="002D586F" w:rsidR="00255A41" w:rsidP="00791475" w:rsidRDefault="00092A37" w14:paraId="6E57F470" w14:textId="578A9279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EB74B8">
              <w:rPr>
                <w:rFonts w:cs="Arial"/>
              </w:rPr>
              <w:t>Schalenhaus</w:t>
            </w:r>
            <w:proofErr w:type="spellEnd"/>
            <w:r w:rsidR="00EB74B8">
              <w:rPr>
                <w:rFonts w:cs="Arial"/>
              </w:rPr>
              <w:t xml:space="preserve"> Balz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5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  <w:tcMar/>
          </w:tcPr>
          <w:p w:rsidR="007A4668" w:rsidP="00B165B6" w:rsidRDefault="00DE2D84" w14:paraId="0D58460E" w14:textId="5B4AB817">
            <w:pPr>
              <w:pStyle w:val="Kopfzeile"/>
              <w:rPr>
                <w:rFonts w:cs="Arial"/>
                <w:szCs w:val="22"/>
                <w:lang w:val="de-DE"/>
              </w:rPr>
            </w:pPr>
            <w:r>
              <w:rPr>
                <w:rFonts w:cs="Arial"/>
                <w:szCs w:val="22"/>
                <w:lang w:val="de-DE"/>
              </w:rPr>
              <w:t xml:space="preserve">Triflex </w:t>
            </w:r>
            <w:proofErr w:type="spellStart"/>
            <w:r>
              <w:rPr>
                <w:rFonts w:cs="Arial"/>
                <w:szCs w:val="22"/>
                <w:lang w:val="de-DE"/>
              </w:rPr>
              <w:t>ProDetail</w:t>
            </w:r>
            <w:proofErr w:type="spellEnd"/>
            <w:r>
              <w:rPr>
                <w:rFonts w:cs="Arial"/>
                <w:szCs w:val="22"/>
                <w:lang w:val="de-DE"/>
              </w:rPr>
              <w:t xml:space="preserve"> integriert sich</w:t>
            </w:r>
            <w:r w:rsidRPr="00DE2D84">
              <w:rPr>
                <w:rFonts w:cs="Arial"/>
                <w:szCs w:val="22"/>
                <w:lang w:val="de-DE"/>
              </w:rPr>
              <w:t xml:space="preserve"> optimal in das Flächensystem </w:t>
            </w:r>
            <w:r>
              <w:rPr>
                <w:rFonts w:cs="Arial"/>
                <w:szCs w:val="22"/>
                <w:lang w:val="de-DE"/>
              </w:rPr>
              <w:t xml:space="preserve">Triflex </w:t>
            </w:r>
            <w:proofErr w:type="spellStart"/>
            <w:r>
              <w:rPr>
                <w:rFonts w:cs="Arial"/>
                <w:szCs w:val="22"/>
                <w:lang w:val="de-DE"/>
              </w:rPr>
              <w:t>ProTect</w:t>
            </w:r>
            <w:proofErr w:type="spellEnd"/>
            <w:r>
              <w:rPr>
                <w:rFonts w:cs="Arial"/>
                <w:szCs w:val="22"/>
                <w:lang w:val="de-DE"/>
              </w:rPr>
              <w:t xml:space="preserve">. </w:t>
            </w:r>
            <w:r w:rsidRPr="00DE2D84">
              <w:rPr>
                <w:rFonts w:cs="Arial"/>
                <w:szCs w:val="22"/>
                <w:lang w:val="de-DE"/>
              </w:rPr>
              <w:t>Die schnelle Aushärtung garantiert eine zügige Fertigstellung der Arbeiten.</w:t>
            </w:r>
          </w:p>
          <w:p w:rsidRPr="0024185C" w:rsidR="00DE2D84" w:rsidP="00B165B6" w:rsidRDefault="00DE2D84" w14:paraId="1A462506" w14:textId="77777777">
            <w:pPr>
              <w:pStyle w:val="Kopfzeile"/>
              <w:rPr>
                <w:color w:val="FF0000"/>
                <w:lang w:val="de-DE" w:eastAsia="de-DE"/>
              </w:rPr>
            </w:pPr>
          </w:p>
          <w:p w:rsidR="00255A41" w:rsidP="00B165B6" w:rsidRDefault="00B165B6" w14:paraId="62C38980" w14:textId="77777777">
            <w:pPr>
              <w:pStyle w:val="Kopfzeile"/>
              <w:rPr>
                <w:rFonts w:cs="Arial"/>
                <w:lang w:val="de-DE" w:eastAsia="de-DE"/>
              </w:rPr>
            </w:pPr>
            <w:r w:rsidRPr="0024185C">
              <w:rPr>
                <w:lang w:val="de-DE" w:eastAsia="de-DE"/>
              </w:rPr>
              <w:t xml:space="preserve">Foto: </w:t>
            </w:r>
            <w:r w:rsidRPr="0024185C">
              <w:rPr>
                <w:rFonts w:cs="Arial"/>
                <w:lang w:val="de-DE" w:eastAsia="de-DE"/>
              </w:rPr>
              <w:t>Triflex</w:t>
            </w:r>
          </w:p>
          <w:p w:rsidR="00DE2D84" w:rsidP="00B165B6" w:rsidRDefault="00DE2D84" w14:paraId="7A268B34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DE2D84" w:rsidP="00B165B6" w:rsidRDefault="00DE2D84" w14:paraId="786A49A0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DE2D84" w:rsidP="00B165B6" w:rsidRDefault="00DE2D84" w14:paraId="6B8A12E3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Pr="0024185C" w:rsidR="00DE2D84" w:rsidP="00B165B6" w:rsidRDefault="00DE2D84" w14:paraId="42542A24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Pr="0024185C" w:rsidR="00237320" w:rsidP="00B165B6" w:rsidRDefault="00237320" w14:paraId="58A0715C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237320" w:rsidP="00B165B6" w:rsidRDefault="00237320" w14:paraId="48C9470A" w14:textId="77777777">
            <w:pPr>
              <w:pStyle w:val="Kopfzeile"/>
              <w:rPr>
                <w:lang w:val="de-DE" w:eastAsia="de-DE"/>
              </w:rPr>
            </w:pPr>
          </w:p>
          <w:p w:rsidR="007A4668" w:rsidP="00B165B6" w:rsidRDefault="007A4668" w14:paraId="00B38467" w14:textId="77777777">
            <w:pPr>
              <w:pStyle w:val="Kopfzeile"/>
              <w:rPr>
                <w:lang w:val="de-DE" w:eastAsia="de-DE"/>
              </w:rPr>
            </w:pPr>
          </w:p>
          <w:p w:rsidR="007A4668" w:rsidP="00B165B6" w:rsidRDefault="007A4668" w14:paraId="3494CCF3" w14:textId="77777777">
            <w:pPr>
              <w:pStyle w:val="Kopfzeile"/>
              <w:rPr>
                <w:lang w:val="de-DE" w:eastAsia="de-DE"/>
              </w:rPr>
            </w:pPr>
          </w:p>
          <w:p w:rsidR="007A4668" w:rsidP="00B165B6" w:rsidRDefault="007A4668" w14:paraId="4A85F60A" w14:textId="77777777">
            <w:pPr>
              <w:pStyle w:val="Kopfzeile"/>
              <w:rPr>
                <w:lang w:val="de-DE" w:eastAsia="de-DE"/>
              </w:rPr>
            </w:pPr>
          </w:p>
          <w:p w:rsidRPr="0024185C" w:rsidR="007A4668" w:rsidP="00B165B6" w:rsidRDefault="007A4668" w14:paraId="3F496C5E" w14:textId="778A57F1">
            <w:pPr>
              <w:pStyle w:val="Kopfzeile"/>
              <w:rPr>
                <w:lang w:val="de-DE" w:eastAsia="de-DE"/>
              </w:rPr>
            </w:pPr>
          </w:p>
        </w:tc>
      </w:tr>
      <w:tr w:rsidRPr="008B072B" w:rsidR="00255A41" w:rsidTr="7380E738" w14:paraId="5AC3721E" w14:textId="77777777">
        <w:trPr>
          <w:trHeight w:val="2115"/>
        </w:trPr>
        <w:tc>
          <w:tcPr>
            <w:tcW w:w="2829" w:type="dxa"/>
            <w:tcMar/>
          </w:tcPr>
          <w:p w:rsidR="00255A41" w:rsidP="00B45FA1" w:rsidRDefault="007B438F" w14:paraId="7C8DCF8D" w14:textId="58009557">
            <w:pPr>
              <w:rPr>
                <w:rFonts w:cs="Arial"/>
                <w:noProof/>
              </w:rPr>
            </w:pPr>
            <w:r>
              <w:rPr>
                <w:noProof/>
              </w:rPr>
              <w:drawing>
                <wp:inline distT="0" distB="0" distL="0" distR="0" wp14:anchorId="48F31837" wp14:editId="296E07E5">
                  <wp:extent cx="1707515" cy="2516505"/>
                  <wp:effectExtent l="0" t="0" r="6985" b="0"/>
                  <wp:docPr id="888306106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516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  <w:tcMar/>
          </w:tcPr>
          <w:p w:rsidRPr="002D586F" w:rsidR="00255A41" w:rsidP="00791475" w:rsidRDefault="00092A37" w14:paraId="6760510D" w14:textId="39BE0B43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EB74B8">
              <w:rPr>
                <w:rFonts w:cs="Arial"/>
              </w:rPr>
              <w:t>Schalenhaus</w:t>
            </w:r>
            <w:proofErr w:type="spellEnd"/>
            <w:r w:rsidR="00EB74B8">
              <w:rPr>
                <w:rFonts w:cs="Arial"/>
              </w:rPr>
              <w:t xml:space="preserve"> Balz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6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  <w:tcMar/>
          </w:tcPr>
          <w:p w:rsidR="00B165B6" w:rsidP="00B165B6" w:rsidRDefault="00DE2D84" w14:paraId="56280931" w14:textId="49952FE3">
            <w:pPr>
              <w:pStyle w:val="Kopfzeile"/>
              <w:rPr>
                <w:rFonts w:cs="Arial"/>
                <w:szCs w:val="22"/>
                <w:lang w:val="de-DE"/>
              </w:rPr>
            </w:pPr>
            <w:r>
              <w:rPr>
                <w:rFonts w:cs="Arial"/>
                <w:szCs w:val="22"/>
                <w:lang w:val="de-DE"/>
              </w:rPr>
              <w:t xml:space="preserve">Die Flächenabdichtung mit Triflex </w:t>
            </w:r>
            <w:proofErr w:type="spellStart"/>
            <w:r>
              <w:rPr>
                <w:rFonts w:cs="Arial"/>
                <w:szCs w:val="22"/>
                <w:lang w:val="de-DE"/>
              </w:rPr>
              <w:t>ProTect</w:t>
            </w:r>
            <w:proofErr w:type="spellEnd"/>
            <w:r w:rsidRPr="00DE2D84">
              <w:rPr>
                <w:rFonts w:cs="Arial"/>
                <w:szCs w:val="22"/>
                <w:lang w:val="de-DE"/>
              </w:rPr>
              <w:t xml:space="preserve"> bildet eine naht- und fugenlose, hochbeständige Schutzschicht.</w:t>
            </w:r>
          </w:p>
          <w:p w:rsidRPr="00383BAA" w:rsidR="007A4668" w:rsidP="00B165B6" w:rsidRDefault="007A4668" w14:paraId="3BEC4D78" w14:textId="77777777">
            <w:pPr>
              <w:pStyle w:val="Kopfzeile"/>
              <w:rPr>
                <w:color w:val="FF0000"/>
                <w:lang w:val="de-DE" w:eastAsia="de-DE"/>
              </w:rPr>
            </w:pPr>
          </w:p>
          <w:p w:rsidR="00255A41" w:rsidP="00B165B6" w:rsidRDefault="00B165B6" w14:paraId="2D50A831" w14:textId="77777777">
            <w:pPr>
              <w:pStyle w:val="Kopfzeile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>
              <w:rPr>
                <w:rFonts w:cs="Arial"/>
                <w:lang w:val="de-DE" w:eastAsia="de-DE"/>
              </w:rPr>
              <w:t>Triflex</w:t>
            </w:r>
          </w:p>
          <w:p w:rsidR="00871E9D" w:rsidP="00B165B6" w:rsidRDefault="00871E9D" w14:paraId="72F39C7B" w14:textId="77777777">
            <w:pPr>
              <w:pStyle w:val="Kopfzeile"/>
              <w:rPr>
                <w:rFonts w:cs="Arial"/>
                <w:lang w:val="de-DE" w:eastAsia="de-DE"/>
              </w:rPr>
            </w:pPr>
          </w:p>
          <w:p w:rsidR="00B106A6" w:rsidP="00B165B6" w:rsidRDefault="00B106A6" w14:paraId="7512513C" w14:textId="065425DE">
            <w:pPr>
              <w:pStyle w:val="Kopfzeile"/>
              <w:rPr>
                <w:lang w:val="de-DE" w:eastAsia="de-DE"/>
              </w:rPr>
            </w:pPr>
          </w:p>
        </w:tc>
      </w:tr>
    </w:tbl>
    <w:p w:rsidRPr="00554A47" w:rsidR="0026091B" w:rsidP="00FB1860" w:rsidRDefault="0026091B" w14:paraId="7ACA23F9" w14:textId="77777777"/>
    <w:sectPr w:rsidRPr="00554A47" w:rsidR="0026091B" w:rsidSect="00AF4E5B">
      <w:headerReference w:type="default" r:id="rId17"/>
      <w:pgSz w:w="11906" w:h="16838" w:orient="portrait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1976" w:rsidRDefault="00A61976" w14:paraId="48DF4673" w14:textId="77777777">
      <w:r>
        <w:separator/>
      </w:r>
    </w:p>
  </w:endnote>
  <w:endnote w:type="continuationSeparator" w:id="0">
    <w:p w:rsidR="00A61976" w:rsidRDefault="00A61976" w14:paraId="34FDECA1" w14:textId="77777777">
      <w:r>
        <w:continuationSeparator/>
      </w:r>
    </w:p>
  </w:endnote>
  <w:endnote w:type="continuationNotice" w:id="1">
    <w:p w:rsidR="00A61976" w:rsidRDefault="00A61976" w14:paraId="1C161C7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entury Gothic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1976" w:rsidRDefault="00A61976" w14:paraId="081EADC0" w14:textId="77777777">
      <w:r>
        <w:separator/>
      </w:r>
    </w:p>
  </w:footnote>
  <w:footnote w:type="continuationSeparator" w:id="0">
    <w:p w:rsidR="00A61976" w:rsidRDefault="00A61976" w14:paraId="3BBFD7AA" w14:textId="77777777">
      <w:r>
        <w:continuationSeparator/>
      </w:r>
    </w:p>
  </w:footnote>
  <w:footnote w:type="continuationNotice" w:id="1">
    <w:p w:rsidR="00A61976" w:rsidRDefault="00A61976" w14:paraId="19BD37C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684BE5" w:rsidR="00684BE5" w:rsidP="00684BE5" w:rsidRDefault="00FA1720" w14:paraId="6542D468" w14:textId="17C391B7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4BE5" w:rsidRDefault="00684BE5" w14:paraId="3A34EECD" w14:textId="77777777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:rsidRPr="005C3A1F" w:rsidR="00684BE5" w:rsidP="005C3A1F" w:rsidRDefault="00684BE5" w14:paraId="1BB9F6B5" w14:textId="7777777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59CA9012">
              <v:stroke joinstyle="miter"/>
              <v:path gradientshapeok="t" o:connecttype="rect"/>
            </v:shapetype>
            <v:shape id="Text Box 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>
              <v:textbox inset="0,0,0,0">
                <w:txbxContent>
                  <w:p w:rsidR="00684BE5" w:rsidRDefault="00684BE5" w14:paraId="3A34EECD" w14:textId="77777777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:rsidRPr="005C3A1F" w:rsidR="00684BE5" w:rsidP="005C3A1F" w:rsidRDefault="00684BE5" w14:paraId="1BB9F6B5" w14:textId="77777777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4BE5" w:rsidP="00D8145E" w:rsidRDefault="00684BE5" w14:paraId="7C14EF61" w14:textId="57D1695A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1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7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w14:anchorId="4B05D7CF">
              <v:textbox style="mso-fit-shape-to-text:t" inset="0,0,0,0">
                <w:txbxContent>
                  <w:p w:rsidR="00684BE5" w:rsidP="00D8145E" w:rsidRDefault="00684BE5" w14:paraId="7C14EF61" w14:textId="57D1695A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62E"/>
    <w:rsid w:val="00007BE7"/>
    <w:rsid w:val="0001229F"/>
    <w:rsid w:val="00014A6B"/>
    <w:rsid w:val="000225BA"/>
    <w:rsid w:val="0002260B"/>
    <w:rsid w:val="000270A0"/>
    <w:rsid w:val="000330F0"/>
    <w:rsid w:val="0003597C"/>
    <w:rsid w:val="00037A68"/>
    <w:rsid w:val="000506A6"/>
    <w:rsid w:val="00054731"/>
    <w:rsid w:val="000554EE"/>
    <w:rsid w:val="000611F8"/>
    <w:rsid w:val="00061EBA"/>
    <w:rsid w:val="00071B62"/>
    <w:rsid w:val="000763FB"/>
    <w:rsid w:val="00082032"/>
    <w:rsid w:val="00091583"/>
    <w:rsid w:val="000927D4"/>
    <w:rsid w:val="00092A37"/>
    <w:rsid w:val="00093F86"/>
    <w:rsid w:val="00094D22"/>
    <w:rsid w:val="000A354B"/>
    <w:rsid w:val="000A4542"/>
    <w:rsid w:val="000B5921"/>
    <w:rsid w:val="000C2519"/>
    <w:rsid w:val="000D017C"/>
    <w:rsid w:val="000D65BD"/>
    <w:rsid w:val="000F55A3"/>
    <w:rsid w:val="000F6F67"/>
    <w:rsid w:val="001063FA"/>
    <w:rsid w:val="0010699D"/>
    <w:rsid w:val="00114816"/>
    <w:rsid w:val="00115523"/>
    <w:rsid w:val="00115AAE"/>
    <w:rsid w:val="00121F60"/>
    <w:rsid w:val="00123C2E"/>
    <w:rsid w:val="00127A49"/>
    <w:rsid w:val="00141D5F"/>
    <w:rsid w:val="00143C30"/>
    <w:rsid w:val="00143E03"/>
    <w:rsid w:val="00145F1C"/>
    <w:rsid w:val="00152708"/>
    <w:rsid w:val="001554B5"/>
    <w:rsid w:val="00155839"/>
    <w:rsid w:val="00161131"/>
    <w:rsid w:val="001648F0"/>
    <w:rsid w:val="001666CC"/>
    <w:rsid w:val="00171C24"/>
    <w:rsid w:val="00172B9D"/>
    <w:rsid w:val="00175B2B"/>
    <w:rsid w:val="00176485"/>
    <w:rsid w:val="001805E3"/>
    <w:rsid w:val="00185A0B"/>
    <w:rsid w:val="001927FB"/>
    <w:rsid w:val="001A6E3E"/>
    <w:rsid w:val="001B2043"/>
    <w:rsid w:val="001B3274"/>
    <w:rsid w:val="001B4370"/>
    <w:rsid w:val="001B7A44"/>
    <w:rsid w:val="001C2125"/>
    <w:rsid w:val="001C36C7"/>
    <w:rsid w:val="001C68E3"/>
    <w:rsid w:val="001C6DB1"/>
    <w:rsid w:val="001D5622"/>
    <w:rsid w:val="001D6A08"/>
    <w:rsid w:val="001D6EB7"/>
    <w:rsid w:val="001D738C"/>
    <w:rsid w:val="001D77B2"/>
    <w:rsid w:val="001D78AD"/>
    <w:rsid w:val="001D7B56"/>
    <w:rsid w:val="001E0E76"/>
    <w:rsid w:val="001E5258"/>
    <w:rsid w:val="001F5025"/>
    <w:rsid w:val="002001A2"/>
    <w:rsid w:val="00200350"/>
    <w:rsid w:val="00202C77"/>
    <w:rsid w:val="00206C0A"/>
    <w:rsid w:val="0021337A"/>
    <w:rsid w:val="002152F3"/>
    <w:rsid w:val="00220C2D"/>
    <w:rsid w:val="00223E45"/>
    <w:rsid w:val="00225658"/>
    <w:rsid w:val="0023018E"/>
    <w:rsid w:val="0023199C"/>
    <w:rsid w:val="00232881"/>
    <w:rsid w:val="00235838"/>
    <w:rsid w:val="00237320"/>
    <w:rsid w:val="00240BE3"/>
    <w:rsid w:val="0024185C"/>
    <w:rsid w:val="00243304"/>
    <w:rsid w:val="00253566"/>
    <w:rsid w:val="00253A2F"/>
    <w:rsid w:val="00255A41"/>
    <w:rsid w:val="00256000"/>
    <w:rsid w:val="002569A8"/>
    <w:rsid w:val="0026091B"/>
    <w:rsid w:val="002627B5"/>
    <w:rsid w:val="00263DB9"/>
    <w:rsid w:val="00264159"/>
    <w:rsid w:val="002659C4"/>
    <w:rsid w:val="002721D4"/>
    <w:rsid w:val="002744E3"/>
    <w:rsid w:val="00275C28"/>
    <w:rsid w:val="00287C27"/>
    <w:rsid w:val="00290213"/>
    <w:rsid w:val="00291822"/>
    <w:rsid w:val="00291D83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3F68"/>
    <w:rsid w:val="002D408D"/>
    <w:rsid w:val="002D5111"/>
    <w:rsid w:val="002D586F"/>
    <w:rsid w:val="002D6EC2"/>
    <w:rsid w:val="002E001F"/>
    <w:rsid w:val="002E03A7"/>
    <w:rsid w:val="002E154E"/>
    <w:rsid w:val="002E53DB"/>
    <w:rsid w:val="002F249F"/>
    <w:rsid w:val="002F2FE1"/>
    <w:rsid w:val="002F3ACC"/>
    <w:rsid w:val="002F3CFB"/>
    <w:rsid w:val="00301A8E"/>
    <w:rsid w:val="00301EF6"/>
    <w:rsid w:val="00315AEB"/>
    <w:rsid w:val="00320497"/>
    <w:rsid w:val="00321F0D"/>
    <w:rsid w:val="00327601"/>
    <w:rsid w:val="003505B3"/>
    <w:rsid w:val="00353E86"/>
    <w:rsid w:val="003544C6"/>
    <w:rsid w:val="0035581B"/>
    <w:rsid w:val="003671F2"/>
    <w:rsid w:val="00373298"/>
    <w:rsid w:val="00373ADC"/>
    <w:rsid w:val="00383BAA"/>
    <w:rsid w:val="003841ED"/>
    <w:rsid w:val="003850AB"/>
    <w:rsid w:val="003919BA"/>
    <w:rsid w:val="00394B50"/>
    <w:rsid w:val="003A2D9E"/>
    <w:rsid w:val="003A3F50"/>
    <w:rsid w:val="003A40D4"/>
    <w:rsid w:val="003A7729"/>
    <w:rsid w:val="003A79DB"/>
    <w:rsid w:val="003B29AD"/>
    <w:rsid w:val="003B5AAE"/>
    <w:rsid w:val="003C3D23"/>
    <w:rsid w:val="003C420A"/>
    <w:rsid w:val="003C4AFB"/>
    <w:rsid w:val="003C7A19"/>
    <w:rsid w:val="003D064F"/>
    <w:rsid w:val="003E1BEA"/>
    <w:rsid w:val="003E31D8"/>
    <w:rsid w:val="003E54AD"/>
    <w:rsid w:val="003E5E8A"/>
    <w:rsid w:val="003E5EEE"/>
    <w:rsid w:val="003E7051"/>
    <w:rsid w:val="003F119D"/>
    <w:rsid w:val="00407427"/>
    <w:rsid w:val="00407BC1"/>
    <w:rsid w:val="00411D4F"/>
    <w:rsid w:val="00412755"/>
    <w:rsid w:val="004137D2"/>
    <w:rsid w:val="00413FBE"/>
    <w:rsid w:val="004141EB"/>
    <w:rsid w:val="00414DE8"/>
    <w:rsid w:val="00423284"/>
    <w:rsid w:val="0042410F"/>
    <w:rsid w:val="00426A0C"/>
    <w:rsid w:val="00431D52"/>
    <w:rsid w:val="00431DFA"/>
    <w:rsid w:val="0043419C"/>
    <w:rsid w:val="004429C3"/>
    <w:rsid w:val="004458C7"/>
    <w:rsid w:val="00445A11"/>
    <w:rsid w:val="00450B79"/>
    <w:rsid w:val="004518F6"/>
    <w:rsid w:val="004542B0"/>
    <w:rsid w:val="00462A3D"/>
    <w:rsid w:val="00462AB4"/>
    <w:rsid w:val="00472533"/>
    <w:rsid w:val="00473F62"/>
    <w:rsid w:val="004750A1"/>
    <w:rsid w:val="0047798A"/>
    <w:rsid w:val="004807C3"/>
    <w:rsid w:val="00484CF2"/>
    <w:rsid w:val="00497DFE"/>
    <w:rsid w:val="004A0C90"/>
    <w:rsid w:val="004A6D01"/>
    <w:rsid w:val="004B14DA"/>
    <w:rsid w:val="004B48C5"/>
    <w:rsid w:val="004B5451"/>
    <w:rsid w:val="004C07CC"/>
    <w:rsid w:val="004C1797"/>
    <w:rsid w:val="004C49BC"/>
    <w:rsid w:val="004C7236"/>
    <w:rsid w:val="004E36CC"/>
    <w:rsid w:val="004E3ECE"/>
    <w:rsid w:val="004F0432"/>
    <w:rsid w:val="004F0B26"/>
    <w:rsid w:val="004F18AC"/>
    <w:rsid w:val="00500052"/>
    <w:rsid w:val="0050199F"/>
    <w:rsid w:val="00502C52"/>
    <w:rsid w:val="005038FF"/>
    <w:rsid w:val="00505B6C"/>
    <w:rsid w:val="00507620"/>
    <w:rsid w:val="00513084"/>
    <w:rsid w:val="00514025"/>
    <w:rsid w:val="00522EE1"/>
    <w:rsid w:val="00523754"/>
    <w:rsid w:val="00524821"/>
    <w:rsid w:val="005249D8"/>
    <w:rsid w:val="0052738F"/>
    <w:rsid w:val="00527C61"/>
    <w:rsid w:val="005313B2"/>
    <w:rsid w:val="00532330"/>
    <w:rsid w:val="0053412D"/>
    <w:rsid w:val="00534F89"/>
    <w:rsid w:val="00537DFE"/>
    <w:rsid w:val="00537F0E"/>
    <w:rsid w:val="005410C7"/>
    <w:rsid w:val="00545530"/>
    <w:rsid w:val="00553EE5"/>
    <w:rsid w:val="00554A47"/>
    <w:rsid w:val="00554BEF"/>
    <w:rsid w:val="00556218"/>
    <w:rsid w:val="00556888"/>
    <w:rsid w:val="00560DAE"/>
    <w:rsid w:val="005748EB"/>
    <w:rsid w:val="00577ED6"/>
    <w:rsid w:val="005804FC"/>
    <w:rsid w:val="00581EAC"/>
    <w:rsid w:val="00586EC5"/>
    <w:rsid w:val="00595153"/>
    <w:rsid w:val="005955ED"/>
    <w:rsid w:val="00597EE9"/>
    <w:rsid w:val="005A4AE5"/>
    <w:rsid w:val="005A7723"/>
    <w:rsid w:val="005B0C4C"/>
    <w:rsid w:val="005B23C6"/>
    <w:rsid w:val="005B5C63"/>
    <w:rsid w:val="005B6666"/>
    <w:rsid w:val="005C1206"/>
    <w:rsid w:val="005C3590"/>
    <w:rsid w:val="005C3946"/>
    <w:rsid w:val="005C3A1F"/>
    <w:rsid w:val="005D44F8"/>
    <w:rsid w:val="005D4A9A"/>
    <w:rsid w:val="005E0D50"/>
    <w:rsid w:val="005E42D5"/>
    <w:rsid w:val="005E50D6"/>
    <w:rsid w:val="005E5614"/>
    <w:rsid w:val="005E61BF"/>
    <w:rsid w:val="005E711E"/>
    <w:rsid w:val="005F30FE"/>
    <w:rsid w:val="00605729"/>
    <w:rsid w:val="00610B48"/>
    <w:rsid w:val="00624044"/>
    <w:rsid w:val="00626F80"/>
    <w:rsid w:val="006272D1"/>
    <w:rsid w:val="00642B98"/>
    <w:rsid w:val="006430ED"/>
    <w:rsid w:val="00644100"/>
    <w:rsid w:val="00644446"/>
    <w:rsid w:val="00645AB1"/>
    <w:rsid w:val="00652602"/>
    <w:rsid w:val="0065768C"/>
    <w:rsid w:val="00674BFE"/>
    <w:rsid w:val="0067518F"/>
    <w:rsid w:val="0067664D"/>
    <w:rsid w:val="006766B3"/>
    <w:rsid w:val="00683F54"/>
    <w:rsid w:val="00684BE5"/>
    <w:rsid w:val="00687545"/>
    <w:rsid w:val="0069165B"/>
    <w:rsid w:val="00696959"/>
    <w:rsid w:val="006A2AA7"/>
    <w:rsid w:val="006A3623"/>
    <w:rsid w:val="006A47FA"/>
    <w:rsid w:val="006B14B4"/>
    <w:rsid w:val="006B3CBA"/>
    <w:rsid w:val="006B56DA"/>
    <w:rsid w:val="006B642F"/>
    <w:rsid w:val="006B6933"/>
    <w:rsid w:val="006B71A8"/>
    <w:rsid w:val="006C16A4"/>
    <w:rsid w:val="006C1B9C"/>
    <w:rsid w:val="006C1D80"/>
    <w:rsid w:val="006D1F45"/>
    <w:rsid w:val="006E07F9"/>
    <w:rsid w:val="006E15C7"/>
    <w:rsid w:val="006E4904"/>
    <w:rsid w:val="006F69CD"/>
    <w:rsid w:val="007041AB"/>
    <w:rsid w:val="007111FF"/>
    <w:rsid w:val="007146E1"/>
    <w:rsid w:val="007147E5"/>
    <w:rsid w:val="00720FDA"/>
    <w:rsid w:val="00730826"/>
    <w:rsid w:val="00734673"/>
    <w:rsid w:val="00735FD3"/>
    <w:rsid w:val="00737590"/>
    <w:rsid w:val="007459A5"/>
    <w:rsid w:val="00750DE0"/>
    <w:rsid w:val="00762825"/>
    <w:rsid w:val="00766FEB"/>
    <w:rsid w:val="00770516"/>
    <w:rsid w:val="0077657B"/>
    <w:rsid w:val="00782DBA"/>
    <w:rsid w:val="00790229"/>
    <w:rsid w:val="007912EF"/>
    <w:rsid w:val="00791475"/>
    <w:rsid w:val="007A05E8"/>
    <w:rsid w:val="007A27FF"/>
    <w:rsid w:val="007A4668"/>
    <w:rsid w:val="007A5D59"/>
    <w:rsid w:val="007B2F0A"/>
    <w:rsid w:val="007B2FF1"/>
    <w:rsid w:val="007B438F"/>
    <w:rsid w:val="007B4D7C"/>
    <w:rsid w:val="007B520D"/>
    <w:rsid w:val="007C3242"/>
    <w:rsid w:val="007C435D"/>
    <w:rsid w:val="007D1C5D"/>
    <w:rsid w:val="007D4433"/>
    <w:rsid w:val="007D5990"/>
    <w:rsid w:val="007D739F"/>
    <w:rsid w:val="007D7B3A"/>
    <w:rsid w:val="007E6AB5"/>
    <w:rsid w:val="007F147A"/>
    <w:rsid w:val="007F3ECB"/>
    <w:rsid w:val="007F41FA"/>
    <w:rsid w:val="007F6B47"/>
    <w:rsid w:val="00800618"/>
    <w:rsid w:val="0080303C"/>
    <w:rsid w:val="008065A4"/>
    <w:rsid w:val="008112DE"/>
    <w:rsid w:val="008125EF"/>
    <w:rsid w:val="008159A4"/>
    <w:rsid w:val="0082208A"/>
    <w:rsid w:val="00825E03"/>
    <w:rsid w:val="00830765"/>
    <w:rsid w:val="00831F37"/>
    <w:rsid w:val="008322EC"/>
    <w:rsid w:val="00833CE9"/>
    <w:rsid w:val="00834310"/>
    <w:rsid w:val="00834966"/>
    <w:rsid w:val="00845DD8"/>
    <w:rsid w:val="00846881"/>
    <w:rsid w:val="00850252"/>
    <w:rsid w:val="008544DF"/>
    <w:rsid w:val="00855043"/>
    <w:rsid w:val="00855F2C"/>
    <w:rsid w:val="008618A0"/>
    <w:rsid w:val="0086303E"/>
    <w:rsid w:val="00865BC5"/>
    <w:rsid w:val="00871E9D"/>
    <w:rsid w:val="008814EC"/>
    <w:rsid w:val="00881761"/>
    <w:rsid w:val="008821E6"/>
    <w:rsid w:val="00883445"/>
    <w:rsid w:val="008903EB"/>
    <w:rsid w:val="0089409F"/>
    <w:rsid w:val="008950D7"/>
    <w:rsid w:val="00897B2C"/>
    <w:rsid w:val="008A6A76"/>
    <w:rsid w:val="008B072B"/>
    <w:rsid w:val="008B5793"/>
    <w:rsid w:val="008B6FE2"/>
    <w:rsid w:val="008D1132"/>
    <w:rsid w:val="008D7A8E"/>
    <w:rsid w:val="008E1C62"/>
    <w:rsid w:val="008E5EBE"/>
    <w:rsid w:val="008E6BB9"/>
    <w:rsid w:val="008E6D96"/>
    <w:rsid w:val="008E76B0"/>
    <w:rsid w:val="008E7E6D"/>
    <w:rsid w:val="00900C5F"/>
    <w:rsid w:val="009038BC"/>
    <w:rsid w:val="00904235"/>
    <w:rsid w:val="00904DCD"/>
    <w:rsid w:val="00904F73"/>
    <w:rsid w:val="0090534E"/>
    <w:rsid w:val="0090631A"/>
    <w:rsid w:val="00910640"/>
    <w:rsid w:val="009152EF"/>
    <w:rsid w:val="0091543E"/>
    <w:rsid w:val="009235CF"/>
    <w:rsid w:val="00926D1D"/>
    <w:rsid w:val="009320BA"/>
    <w:rsid w:val="00936A96"/>
    <w:rsid w:val="00937040"/>
    <w:rsid w:val="009376A8"/>
    <w:rsid w:val="00947610"/>
    <w:rsid w:val="00951933"/>
    <w:rsid w:val="00951B87"/>
    <w:rsid w:val="00957465"/>
    <w:rsid w:val="009669BD"/>
    <w:rsid w:val="00973211"/>
    <w:rsid w:val="00976C73"/>
    <w:rsid w:val="00980B69"/>
    <w:rsid w:val="00981356"/>
    <w:rsid w:val="009821FC"/>
    <w:rsid w:val="00983E7F"/>
    <w:rsid w:val="00985DFA"/>
    <w:rsid w:val="00987470"/>
    <w:rsid w:val="009903F5"/>
    <w:rsid w:val="009905B2"/>
    <w:rsid w:val="00992CCF"/>
    <w:rsid w:val="00996615"/>
    <w:rsid w:val="00997A96"/>
    <w:rsid w:val="009A1FBA"/>
    <w:rsid w:val="009A450C"/>
    <w:rsid w:val="009A7616"/>
    <w:rsid w:val="009A7ECE"/>
    <w:rsid w:val="009B20BB"/>
    <w:rsid w:val="009B4D68"/>
    <w:rsid w:val="009B4EE3"/>
    <w:rsid w:val="009C342A"/>
    <w:rsid w:val="009C765D"/>
    <w:rsid w:val="009D0656"/>
    <w:rsid w:val="009D37DA"/>
    <w:rsid w:val="009E093F"/>
    <w:rsid w:val="009E12D3"/>
    <w:rsid w:val="009E3A5C"/>
    <w:rsid w:val="009E56F9"/>
    <w:rsid w:val="00A0156C"/>
    <w:rsid w:val="00A01692"/>
    <w:rsid w:val="00A01E68"/>
    <w:rsid w:val="00A02B79"/>
    <w:rsid w:val="00A03368"/>
    <w:rsid w:val="00A1086E"/>
    <w:rsid w:val="00A10A53"/>
    <w:rsid w:val="00A12B17"/>
    <w:rsid w:val="00A20B93"/>
    <w:rsid w:val="00A25E6C"/>
    <w:rsid w:val="00A262CF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5494E"/>
    <w:rsid w:val="00A55C08"/>
    <w:rsid w:val="00A57CC5"/>
    <w:rsid w:val="00A614E5"/>
    <w:rsid w:val="00A618BB"/>
    <w:rsid w:val="00A61976"/>
    <w:rsid w:val="00A63308"/>
    <w:rsid w:val="00A63A8F"/>
    <w:rsid w:val="00A74757"/>
    <w:rsid w:val="00A74D3A"/>
    <w:rsid w:val="00A7767F"/>
    <w:rsid w:val="00A809D0"/>
    <w:rsid w:val="00A82262"/>
    <w:rsid w:val="00A82940"/>
    <w:rsid w:val="00A87399"/>
    <w:rsid w:val="00A873BB"/>
    <w:rsid w:val="00A904F6"/>
    <w:rsid w:val="00AA2D1F"/>
    <w:rsid w:val="00AA4697"/>
    <w:rsid w:val="00AB3F6E"/>
    <w:rsid w:val="00AB47DE"/>
    <w:rsid w:val="00AB6EBE"/>
    <w:rsid w:val="00AB7E46"/>
    <w:rsid w:val="00AC43ED"/>
    <w:rsid w:val="00AC48C3"/>
    <w:rsid w:val="00AD3CB0"/>
    <w:rsid w:val="00AD7894"/>
    <w:rsid w:val="00AE2933"/>
    <w:rsid w:val="00AE3063"/>
    <w:rsid w:val="00AE383B"/>
    <w:rsid w:val="00AF24E3"/>
    <w:rsid w:val="00AF4E5B"/>
    <w:rsid w:val="00B01746"/>
    <w:rsid w:val="00B038FF"/>
    <w:rsid w:val="00B103E2"/>
    <w:rsid w:val="00B106A6"/>
    <w:rsid w:val="00B13B6B"/>
    <w:rsid w:val="00B15C0C"/>
    <w:rsid w:val="00B165B6"/>
    <w:rsid w:val="00B173A4"/>
    <w:rsid w:val="00B1795B"/>
    <w:rsid w:val="00B21319"/>
    <w:rsid w:val="00B215FF"/>
    <w:rsid w:val="00B25AEC"/>
    <w:rsid w:val="00B308C1"/>
    <w:rsid w:val="00B33CB3"/>
    <w:rsid w:val="00B45C04"/>
    <w:rsid w:val="00B45FA1"/>
    <w:rsid w:val="00B53784"/>
    <w:rsid w:val="00B538E8"/>
    <w:rsid w:val="00B53D47"/>
    <w:rsid w:val="00B60102"/>
    <w:rsid w:val="00B67BBA"/>
    <w:rsid w:val="00B83F55"/>
    <w:rsid w:val="00B91822"/>
    <w:rsid w:val="00B9296E"/>
    <w:rsid w:val="00B93DC0"/>
    <w:rsid w:val="00BA4FE8"/>
    <w:rsid w:val="00BA595A"/>
    <w:rsid w:val="00BC7C41"/>
    <w:rsid w:val="00BD2326"/>
    <w:rsid w:val="00BD49CA"/>
    <w:rsid w:val="00BE1F53"/>
    <w:rsid w:val="00BE4F4D"/>
    <w:rsid w:val="00BE5BD6"/>
    <w:rsid w:val="00BE7F9C"/>
    <w:rsid w:val="00BF7306"/>
    <w:rsid w:val="00C003EC"/>
    <w:rsid w:val="00C07F43"/>
    <w:rsid w:val="00C1501D"/>
    <w:rsid w:val="00C1614D"/>
    <w:rsid w:val="00C23E82"/>
    <w:rsid w:val="00C24324"/>
    <w:rsid w:val="00C306B2"/>
    <w:rsid w:val="00C31904"/>
    <w:rsid w:val="00C44134"/>
    <w:rsid w:val="00C44AE6"/>
    <w:rsid w:val="00C50237"/>
    <w:rsid w:val="00C50496"/>
    <w:rsid w:val="00C512C7"/>
    <w:rsid w:val="00C5241B"/>
    <w:rsid w:val="00C53EAA"/>
    <w:rsid w:val="00C542F9"/>
    <w:rsid w:val="00C54EEE"/>
    <w:rsid w:val="00C60877"/>
    <w:rsid w:val="00C75C03"/>
    <w:rsid w:val="00C77052"/>
    <w:rsid w:val="00C77F63"/>
    <w:rsid w:val="00C861AA"/>
    <w:rsid w:val="00C91647"/>
    <w:rsid w:val="00C916CF"/>
    <w:rsid w:val="00C94573"/>
    <w:rsid w:val="00CA186F"/>
    <w:rsid w:val="00CA60E2"/>
    <w:rsid w:val="00CB0985"/>
    <w:rsid w:val="00CB0DCE"/>
    <w:rsid w:val="00CB10D5"/>
    <w:rsid w:val="00CB6D01"/>
    <w:rsid w:val="00CC0599"/>
    <w:rsid w:val="00CD1388"/>
    <w:rsid w:val="00CD1652"/>
    <w:rsid w:val="00CD3E82"/>
    <w:rsid w:val="00CD672C"/>
    <w:rsid w:val="00CE3647"/>
    <w:rsid w:val="00CE67ED"/>
    <w:rsid w:val="00CE7D30"/>
    <w:rsid w:val="00CF42DF"/>
    <w:rsid w:val="00CF7E24"/>
    <w:rsid w:val="00D02EDF"/>
    <w:rsid w:val="00D0351F"/>
    <w:rsid w:val="00D03817"/>
    <w:rsid w:val="00D04895"/>
    <w:rsid w:val="00D04F14"/>
    <w:rsid w:val="00D10795"/>
    <w:rsid w:val="00D17DBE"/>
    <w:rsid w:val="00D2035F"/>
    <w:rsid w:val="00D22462"/>
    <w:rsid w:val="00D228C5"/>
    <w:rsid w:val="00D31783"/>
    <w:rsid w:val="00D3230B"/>
    <w:rsid w:val="00D33223"/>
    <w:rsid w:val="00D424C3"/>
    <w:rsid w:val="00D44878"/>
    <w:rsid w:val="00D45148"/>
    <w:rsid w:val="00D456E1"/>
    <w:rsid w:val="00D46C13"/>
    <w:rsid w:val="00D4712B"/>
    <w:rsid w:val="00D51A1C"/>
    <w:rsid w:val="00D6022E"/>
    <w:rsid w:val="00D62BEA"/>
    <w:rsid w:val="00D66BB4"/>
    <w:rsid w:val="00D67A15"/>
    <w:rsid w:val="00D74E14"/>
    <w:rsid w:val="00D77195"/>
    <w:rsid w:val="00D8145E"/>
    <w:rsid w:val="00D81870"/>
    <w:rsid w:val="00D82DA9"/>
    <w:rsid w:val="00D83515"/>
    <w:rsid w:val="00D857B5"/>
    <w:rsid w:val="00D85C75"/>
    <w:rsid w:val="00D872B8"/>
    <w:rsid w:val="00D9326F"/>
    <w:rsid w:val="00D94773"/>
    <w:rsid w:val="00D95D8D"/>
    <w:rsid w:val="00DA4332"/>
    <w:rsid w:val="00DA796B"/>
    <w:rsid w:val="00DB4400"/>
    <w:rsid w:val="00DB4ACD"/>
    <w:rsid w:val="00DB6D6C"/>
    <w:rsid w:val="00DB7CB6"/>
    <w:rsid w:val="00DC16E7"/>
    <w:rsid w:val="00DC4A71"/>
    <w:rsid w:val="00DD229F"/>
    <w:rsid w:val="00DD3BD8"/>
    <w:rsid w:val="00DD49E5"/>
    <w:rsid w:val="00DE14CE"/>
    <w:rsid w:val="00DE16AE"/>
    <w:rsid w:val="00DE2D84"/>
    <w:rsid w:val="00DE4B0F"/>
    <w:rsid w:val="00DE6155"/>
    <w:rsid w:val="00DF1630"/>
    <w:rsid w:val="00DF1EBA"/>
    <w:rsid w:val="00DF2242"/>
    <w:rsid w:val="00DF29C3"/>
    <w:rsid w:val="00DF3D38"/>
    <w:rsid w:val="00DF7FA7"/>
    <w:rsid w:val="00E018D0"/>
    <w:rsid w:val="00E022FF"/>
    <w:rsid w:val="00E04230"/>
    <w:rsid w:val="00E1266E"/>
    <w:rsid w:val="00E131DC"/>
    <w:rsid w:val="00E152B4"/>
    <w:rsid w:val="00E27F76"/>
    <w:rsid w:val="00E3591D"/>
    <w:rsid w:val="00E3789C"/>
    <w:rsid w:val="00E5751D"/>
    <w:rsid w:val="00E6006D"/>
    <w:rsid w:val="00E6292E"/>
    <w:rsid w:val="00E6598F"/>
    <w:rsid w:val="00E71DCB"/>
    <w:rsid w:val="00E77AF0"/>
    <w:rsid w:val="00E84CFA"/>
    <w:rsid w:val="00E86A1C"/>
    <w:rsid w:val="00E97B9D"/>
    <w:rsid w:val="00EA0DED"/>
    <w:rsid w:val="00EA0F32"/>
    <w:rsid w:val="00EA6EE4"/>
    <w:rsid w:val="00EB3C55"/>
    <w:rsid w:val="00EB6D2A"/>
    <w:rsid w:val="00EB74B8"/>
    <w:rsid w:val="00EC5FF8"/>
    <w:rsid w:val="00ED1991"/>
    <w:rsid w:val="00ED30CF"/>
    <w:rsid w:val="00ED4A6D"/>
    <w:rsid w:val="00ED6FFE"/>
    <w:rsid w:val="00EE23EE"/>
    <w:rsid w:val="00EE5764"/>
    <w:rsid w:val="00EF2C89"/>
    <w:rsid w:val="00EF3D4F"/>
    <w:rsid w:val="00EF5031"/>
    <w:rsid w:val="00EF5DE1"/>
    <w:rsid w:val="00F01D6C"/>
    <w:rsid w:val="00F02CC6"/>
    <w:rsid w:val="00F056DF"/>
    <w:rsid w:val="00F06422"/>
    <w:rsid w:val="00F06B9D"/>
    <w:rsid w:val="00F10009"/>
    <w:rsid w:val="00F17785"/>
    <w:rsid w:val="00F26887"/>
    <w:rsid w:val="00F275EE"/>
    <w:rsid w:val="00F3251E"/>
    <w:rsid w:val="00F32B57"/>
    <w:rsid w:val="00F468A9"/>
    <w:rsid w:val="00F55D89"/>
    <w:rsid w:val="00F55DE2"/>
    <w:rsid w:val="00F63032"/>
    <w:rsid w:val="00F65236"/>
    <w:rsid w:val="00F73E45"/>
    <w:rsid w:val="00F73EE5"/>
    <w:rsid w:val="00F7797B"/>
    <w:rsid w:val="00F839C2"/>
    <w:rsid w:val="00F90C85"/>
    <w:rsid w:val="00F90D8C"/>
    <w:rsid w:val="00FA022E"/>
    <w:rsid w:val="00FA0A6C"/>
    <w:rsid w:val="00FA1453"/>
    <w:rsid w:val="00FA1720"/>
    <w:rsid w:val="00FA2D89"/>
    <w:rsid w:val="00FB0C6E"/>
    <w:rsid w:val="00FB1860"/>
    <w:rsid w:val="00FB1D1D"/>
    <w:rsid w:val="00FB317B"/>
    <w:rsid w:val="00FB3290"/>
    <w:rsid w:val="00FB3BC3"/>
    <w:rsid w:val="00FB42BD"/>
    <w:rsid w:val="00FB64B3"/>
    <w:rsid w:val="00FC2F20"/>
    <w:rsid w:val="00FC6391"/>
    <w:rsid w:val="00FC68D1"/>
    <w:rsid w:val="00FC6CF4"/>
    <w:rsid w:val="00FE4741"/>
    <w:rsid w:val="00FE60CB"/>
    <w:rsid w:val="00FE6B2E"/>
    <w:rsid w:val="00FF14A1"/>
    <w:rsid w:val="00FF4A45"/>
    <w:rsid w:val="04324715"/>
    <w:rsid w:val="05D1C25F"/>
    <w:rsid w:val="0C3858C3"/>
    <w:rsid w:val="12DD2C4D"/>
    <w:rsid w:val="1B63C646"/>
    <w:rsid w:val="1BE25CED"/>
    <w:rsid w:val="1D6CE97D"/>
    <w:rsid w:val="2362E938"/>
    <w:rsid w:val="27387EF8"/>
    <w:rsid w:val="274A84EE"/>
    <w:rsid w:val="2F1A1822"/>
    <w:rsid w:val="31D7310D"/>
    <w:rsid w:val="33FC171F"/>
    <w:rsid w:val="358D2141"/>
    <w:rsid w:val="39084B94"/>
    <w:rsid w:val="3E33AECE"/>
    <w:rsid w:val="423D73B7"/>
    <w:rsid w:val="426260F7"/>
    <w:rsid w:val="438DF39F"/>
    <w:rsid w:val="4D6C2492"/>
    <w:rsid w:val="510325A5"/>
    <w:rsid w:val="54C76931"/>
    <w:rsid w:val="58D991EF"/>
    <w:rsid w:val="5A52182E"/>
    <w:rsid w:val="63E588D6"/>
    <w:rsid w:val="64EE15BC"/>
    <w:rsid w:val="7155631C"/>
    <w:rsid w:val="7380E738"/>
    <w:rsid w:val="7452F0FF"/>
    <w:rsid w:val="751C24C0"/>
    <w:rsid w:val="76312219"/>
    <w:rsid w:val="7AF90296"/>
    <w:rsid w:val="7EC1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styleId="Einleitung" w:customStyle="1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styleId="TextkrperZchn" w:customStyle="1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styleId="SprechblasentextZchn" w:customStyle="1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styleId="FuzeileZchn" w:customStyle="1">
    <w:name w:val="Fußzeile Zchn"/>
    <w:link w:val="Fuzeile"/>
    <w:uiPriority w:val="99"/>
    <w:rsid w:val="0026091B"/>
    <w:rPr>
      <w:rFonts w:ascii="Arial" w:hAnsi="Arial"/>
      <w:sz w:val="22"/>
    </w:rPr>
  </w:style>
  <w:style w:type="character" w:styleId="berschrift3Zchn" w:customStyle="1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styleId="KopfzeileZchn" w:customStyle="1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styleId="Textcopy" w:customStyle="1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styleId="KommentartextZchn" w:customStyle="1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styleId="KommentarthemaZchn" w:customStyle="1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  <w:style w:type="character" w:styleId="normaltextrun" w:customStyle="1">
    <w:name w:val="normaltextrun"/>
    <w:basedOn w:val="Absatz-Standardschriftart"/>
    <w:rsid w:val="00FC6CF4"/>
  </w:style>
  <w:style w:type="paragraph" w:styleId="StandardWeb">
    <w:name w:val="Normal (Web)"/>
    <w:basedOn w:val="Standard"/>
    <w:uiPriority w:val="99"/>
    <w:unhideWhenUsed/>
    <w:rsid w:val="0097321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cf01" w:customStyle="1">
    <w:name w:val="cf01"/>
    <w:basedOn w:val="Absatz-Standardschriftart"/>
    <w:rsid w:val="00830765"/>
    <w:rPr>
      <w:rFonts w:hint="default"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807C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80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jpeg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jpeg" Id="rId12" /><Relationship Type="http://schemas.openxmlformats.org/officeDocument/2006/relationships/header" Target="header1.xml" Id="rId17" /><Relationship Type="http://schemas.openxmlformats.org/officeDocument/2006/relationships/customXml" Target="../customXml/item2.xml" Id="rId2" /><Relationship Type="http://schemas.openxmlformats.org/officeDocument/2006/relationships/image" Target="media/image6.jpeg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image" Target="media/image5.jpeg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jpeg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  <SharedWithUsers xmlns="07ad3ed2-19d9-44f2-8773-6e6d7e5ee040">
      <UserInfo>
        <DisplayName>Weigandt, Joerg</DisplayName>
        <AccountId>266</AccountId>
        <AccountType/>
      </UserInfo>
      <UserInfo>
        <DisplayName>Wittemoeller, Jan</DisplayName>
        <AccountId>265</AccountId>
        <AccountType/>
      </UserInfo>
      <UserInfo>
        <DisplayName>Brussig, Anne</DisplayName>
        <AccountId>855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07ad3ed2-19d9-44f2-8773-6e6d7e5ee040"/>
    <ds:schemaRef ds:uri="da083add-181d-43df-886d-9d921766fa82"/>
  </ds:schemaRefs>
</ds:datastoreItem>
</file>

<file path=customXml/itemProps2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90F74E-EBA2-4773-9AC2-DA2D8361C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083add-181d-43df-886d-9d921766fa82"/>
    <ds:schemaRef ds:uri="07ad3ed2-19d9-44f2-8773-6e6d7e5ee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rütter &amp; reinecke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10</cp:revision>
  <cp:lastPrinted>2019-02-14T09:03:00Z</cp:lastPrinted>
  <dcterms:created xsi:type="dcterms:W3CDTF">2026-03-26T08:03:00Z</dcterms:created>
  <dcterms:modified xsi:type="dcterms:W3CDTF">2026-04-01T12:26:09Z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